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34" w:rsidRDefault="003A4534" w:rsidP="003A4534">
      <w:pPr>
        <w:rPr>
          <w:rFonts w:ascii="Arial" w:hAnsi="Arial" w:cs="Arial" w:hint="cs"/>
          <w:b/>
          <w:sz w:val="22"/>
          <w:szCs w:val="22"/>
          <w:rtl/>
        </w:rPr>
      </w:pPr>
      <w:bookmarkStart w:id="0" w:name="_GoBack"/>
      <w:bookmarkEnd w:id="0"/>
    </w:p>
    <w:tbl>
      <w:tblPr>
        <w:tblpPr w:leftFromText="180" w:rightFromText="180" w:vertAnchor="page" w:horzAnchor="page" w:tblpX="897"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hint="cs"/>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B37293" w:rsidP="0053500C">
            <w:pPr>
              <w:spacing w:line="276" w:lineRule="auto"/>
              <w:jc w:val="right"/>
              <w:rPr>
                <w:rFonts w:ascii="Arial" w:hAnsi="Arial" w:cs="Arial"/>
                <w:b/>
                <w:sz w:val="22"/>
                <w:szCs w:val="22"/>
                <w:rtl/>
              </w:rPr>
            </w:pPr>
            <w:r>
              <w:rPr>
                <w:rFonts w:ascii="Arial" w:hAnsi="Arial" w:cs="Arial" w:hint="cs"/>
                <w:b/>
                <w:sz w:val="22"/>
                <w:szCs w:val="22"/>
                <w:rtl/>
              </w:rPr>
              <w:t>נציבות שרות המדינה</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hint="cs"/>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B37293" w:rsidP="0053500C">
            <w:pPr>
              <w:spacing w:line="276" w:lineRule="auto"/>
              <w:jc w:val="right"/>
              <w:rPr>
                <w:rFonts w:ascii="Arial" w:hAnsi="Arial" w:cs="Arial"/>
                <w:b/>
                <w:sz w:val="22"/>
                <w:szCs w:val="22"/>
                <w:rtl/>
              </w:rPr>
            </w:pPr>
            <w:r>
              <w:rPr>
                <w:rFonts w:ascii="Arial" w:hAnsi="Arial" w:cs="Arial" w:hint="cs"/>
                <w:b/>
                <w:sz w:val="22"/>
                <w:szCs w:val="22"/>
                <w:rtl/>
              </w:rPr>
              <w:t>מערכות מידע</w:t>
            </w:r>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hint="cs"/>
                <w:b/>
                <w:sz w:val="22"/>
                <w:szCs w:val="22"/>
                <w:rtl/>
              </w:rPr>
            </w:pPr>
            <w:r w:rsidRPr="0053500C">
              <w:rPr>
                <w:rFonts w:ascii="Arial" w:hAnsi="Arial" w:cs="Arial" w:hint="cs"/>
                <w:b/>
                <w:sz w:val="22"/>
                <w:szCs w:val="22"/>
                <w:rtl/>
              </w:rPr>
              <w:t>תאריך:</w:t>
            </w:r>
          </w:p>
        </w:tc>
        <w:tc>
          <w:tcPr>
            <w:tcW w:w="2880" w:type="dxa"/>
          </w:tcPr>
          <w:p w:rsidR="003A4534" w:rsidRPr="0053500C" w:rsidRDefault="00F95784" w:rsidP="0053500C">
            <w:pPr>
              <w:spacing w:line="276" w:lineRule="auto"/>
              <w:jc w:val="right"/>
              <w:rPr>
                <w:rFonts w:ascii="Arial" w:hAnsi="Arial" w:cs="Arial"/>
                <w:b/>
                <w:sz w:val="22"/>
                <w:szCs w:val="22"/>
                <w:rtl/>
              </w:rPr>
            </w:pPr>
            <w:r>
              <w:rPr>
                <w:rFonts w:ascii="Arial" w:hAnsi="Arial" w:cs="Arial" w:hint="cs"/>
                <w:b/>
                <w:sz w:val="22"/>
                <w:szCs w:val="22"/>
                <w:rtl/>
              </w:rPr>
              <w:t>08.06.2020</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hint="cs"/>
          <w:bCs/>
          <w:sz w:val="22"/>
          <w:szCs w:val="22"/>
          <w:rtl/>
        </w:rPr>
      </w:pPr>
    </w:p>
    <w:p w:rsidR="0021757D" w:rsidRDefault="0021757D" w:rsidP="003A4534">
      <w:pPr>
        <w:jc w:val="center"/>
        <w:rPr>
          <w:rFonts w:ascii="Arial" w:hAnsi="Arial" w:cs="Arial" w:hint="cs"/>
          <w:bCs/>
          <w:sz w:val="22"/>
          <w:szCs w:val="22"/>
          <w:rtl/>
        </w:rPr>
      </w:pPr>
    </w:p>
    <w:p w:rsidR="0021757D" w:rsidRDefault="0021757D" w:rsidP="003A4534">
      <w:pPr>
        <w:jc w:val="center"/>
        <w:rPr>
          <w:rFonts w:ascii="Arial" w:hAnsi="Arial" w:cs="Arial" w:hint="cs"/>
          <w:bCs/>
          <w:sz w:val="22"/>
          <w:szCs w:val="22"/>
          <w:rtl/>
        </w:rPr>
      </w:pPr>
    </w:p>
    <w:p w:rsidR="0021757D" w:rsidRDefault="0021757D" w:rsidP="003A4534">
      <w:pPr>
        <w:jc w:val="center"/>
        <w:rPr>
          <w:rFonts w:ascii="Arial" w:hAnsi="Arial" w:cs="Arial" w:hint="cs"/>
          <w:bCs/>
          <w:sz w:val="22"/>
          <w:szCs w:val="22"/>
          <w:rtl/>
        </w:rPr>
      </w:pPr>
    </w:p>
    <w:p w:rsidR="003A4534" w:rsidRPr="002A5F9B" w:rsidRDefault="003A4534" w:rsidP="003A4534">
      <w:pPr>
        <w:jc w:val="center"/>
        <w:rPr>
          <w:rFonts w:ascii="Arial" w:hAnsi="Arial" w:cs="Arial" w:hint="cs"/>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hint="cs"/>
          <w:b/>
          <w:sz w:val="22"/>
          <w:szCs w:val="22"/>
          <w:rtl/>
        </w:rPr>
      </w:pPr>
    </w:p>
    <w:p w:rsidR="003A4534" w:rsidRDefault="003A4534" w:rsidP="003A4534">
      <w:pPr>
        <w:jc w:val="both"/>
        <w:rPr>
          <w:rFonts w:ascii="Arial" w:hAnsi="Arial" w:cs="Arial" w:hint="cs"/>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Pr="005230E9">
        <w:rPr>
          <w:rFonts w:ascii="Arial" w:hAnsi="Arial" w:cs="Arial"/>
          <w:b/>
          <w:sz w:val="28"/>
          <w:szCs w:val="28"/>
        </w:rPr>
        <w:sym w:font="Wingdings" w:char="F072"/>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Default="003A4534" w:rsidP="003A4534">
      <w:pPr>
        <w:rPr>
          <w:rFonts w:ascii="Arial" w:hAnsi="Arial" w:cs="Arial" w:hint="cs"/>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hint="cs"/>
                <w:bCs/>
                <w:highlight w:val="yellow"/>
                <w:rtl/>
              </w:rPr>
            </w:pPr>
            <w:r w:rsidRPr="0053500C">
              <w:rPr>
                <w:rFonts w:ascii="Arial" w:hAnsi="Arial" w:cs="Arial" w:hint="cs"/>
                <w:bCs/>
                <w:rtl/>
              </w:rPr>
              <w:t>תיאור מהות ההתקשרות (רקע ופירוט התכונות של הטובין/השירות/העבודה)</w:t>
            </w:r>
          </w:p>
        </w:tc>
      </w:tr>
      <w:tr w:rsidR="003A4534" w:rsidRPr="0053500C" w:rsidTr="0053500C">
        <w:tc>
          <w:tcPr>
            <w:tcW w:w="9178" w:type="dxa"/>
            <w:tcBorders>
              <w:bottom w:val="single" w:sz="4" w:space="0" w:color="auto"/>
            </w:tcBorders>
          </w:tcPr>
          <w:p w:rsidR="00383634" w:rsidRPr="00B66DDC" w:rsidRDefault="00F95784" w:rsidP="009E1797">
            <w:pPr>
              <w:spacing w:line="276" w:lineRule="auto"/>
              <w:rPr>
                <w:rFonts w:ascii="Arial" w:hAnsi="Arial" w:cs="Arial" w:hint="cs"/>
                <w:b/>
                <w:sz w:val="22"/>
                <w:szCs w:val="22"/>
                <w:highlight w:val="yellow"/>
                <w:rtl/>
              </w:rPr>
            </w:pPr>
            <w:r w:rsidRPr="00F95784">
              <w:rPr>
                <w:rFonts w:ascii="Arial" w:hAnsi="Arial" w:cs="Arial"/>
                <w:b/>
                <w:sz w:val="22"/>
                <w:szCs w:val="22"/>
                <w:rtl/>
              </w:rPr>
              <w:t xml:space="preserve">התקשרות עם חברת ג'יניוס 11 מערכות בע"מ ההתקשרות הינה עבור תוכנה סטטיסטית מתקדמת שתאפשר ניתוח מורכב התואם את הדרישות לביצוע מחקרים ותהליכי בקרה פיתוח מבוססי נתונים. בעבר נרכש מהחברה רישיונות (כולל שירותי תמיכה ואחזקה). כיום יש צורך לחדש את התחזוקה של מוצרי </w:t>
            </w:r>
            <w:r w:rsidR="007E034B">
              <w:rPr>
                <w:rFonts w:ascii="Arial" w:hAnsi="Arial" w:cs="Arial"/>
                <w:b/>
                <w:sz w:val="22"/>
                <w:szCs w:val="22"/>
                <w:rtl/>
              </w:rPr>
              <w:t>התוכנה לשלוש שני</w:t>
            </w:r>
            <w:r w:rsidR="007E034B">
              <w:rPr>
                <w:rFonts w:ascii="Arial" w:hAnsi="Arial" w:cs="Arial" w:hint="cs"/>
                <w:b/>
                <w:sz w:val="22"/>
                <w:szCs w:val="22"/>
                <w:rtl/>
              </w:rPr>
              <w:t>ם.</w:t>
            </w:r>
            <w:r w:rsidR="007E034B">
              <w:rPr>
                <w:rFonts w:ascii="Arial" w:hAnsi="Arial" w:cs="Arial" w:hint="cs"/>
                <w:b/>
                <w:sz w:val="22"/>
                <w:szCs w:val="22"/>
                <w:highlight w:val="yellow"/>
              </w:rPr>
              <w:t xml:space="preserve"> </w:t>
            </w:r>
          </w:p>
        </w:tc>
      </w:tr>
      <w:tr w:rsidR="003A4534" w:rsidRPr="0053500C" w:rsidTr="0053500C">
        <w:tc>
          <w:tcPr>
            <w:tcW w:w="9178" w:type="dxa"/>
            <w:tcBorders>
              <w:bottom w:val="single" w:sz="4" w:space="0" w:color="auto"/>
            </w:tcBorders>
          </w:tcPr>
          <w:p w:rsidR="003A4534" w:rsidRPr="0053500C" w:rsidRDefault="003A4534" w:rsidP="0053500C">
            <w:pPr>
              <w:spacing w:line="276" w:lineRule="auto"/>
              <w:rPr>
                <w:rFonts w:ascii="Arial" w:hAnsi="Arial" w:cs="Arial" w:hint="cs"/>
                <w:b/>
                <w:sz w:val="22"/>
                <w:szCs w:val="22"/>
                <w:highlight w:val="yellow"/>
                <w:rtl/>
              </w:rPr>
            </w:pPr>
          </w:p>
        </w:tc>
      </w:tr>
      <w:tr w:rsidR="003A4534" w:rsidRPr="0053500C" w:rsidTr="0053500C">
        <w:tc>
          <w:tcPr>
            <w:tcW w:w="9178" w:type="dxa"/>
            <w:tcBorders>
              <w:bottom w:val="single" w:sz="4" w:space="0" w:color="auto"/>
            </w:tcBorders>
          </w:tcPr>
          <w:p w:rsidR="003A4534" w:rsidRPr="0053500C" w:rsidRDefault="003A4534" w:rsidP="0053500C">
            <w:pPr>
              <w:spacing w:line="276" w:lineRule="auto"/>
              <w:rPr>
                <w:rFonts w:ascii="Arial" w:hAnsi="Arial" w:cs="Arial" w:hint="cs"/>
                <w:b/>
                <w:sz w:val="22"/>
                <w:szCs w:val="22"/>
                <w:highlight w:val="yellow"/>
                <w:rtl/>
              </w:rPr>
            </w:pPr>
          </w:p>
        </w:tc>
      </w:tr>
      <w:tr w:rsidR="003A4534" w:rsidRPr="0053500C" w:rsidTr="0053500C">
        <w:tc>
          <w:tcPr>
            <w:tcW w:w="9178" w:type="dxa"/>
            <w:tcBorders>
              <w:bottom w:val="single" w:sz="4" w:space="0" w:color="auto"/>
            </w:tcBorders>
          </w:tcPr>
          <w:p w:rsidR="003A4534" w:rsidRPr="0053500C" w:rsidRDefault="003A4534" w:rsidP="0053500C">
            <w:pPr>
              <w:spacing w:line="276" w:lineRule="auto"/>
              <w:rPr>
                <w:rFonts w:ascii="Arial" w:hAnsi="Arial" w:cs="Arial" w:hint="cs"/>
                <w:b/>
                <w:sz w:val="22"/>
                <w:szCs w:val="22"/>
                <w:highlight w:val="yellow"/>
                <w:rtl/>
              </w:rPr>
            </w:pPr>
          </w:p>
        </w:tc>
      </w:tr>
      <w:tr w:rsidR="003A4534" w:rsidRPr="0053500C" w:rsidTr="0053500C">
        <w:tc>
          <w:tcPr>
            <w:tcW w:w="9178" w:type="dxa"/>
            <w:tcBorders>
              <w:bottom w:val="single" w:sz="4" w:space="0" w:color="auto"/>
            </w:tcBorders>
          </w:tcPr>
          <w:p w:rsidR="003A4534" w:rsidRPr="0053500C" w:rsidRDefault="003A4534" w:rsidP="0053500C">
            <w:pPr>
              <w:spacing w:line="276" w:lineRule="auto"/>
              <w:rPr>
                <w:rFonts w:ascii="Arial" w:hAnsi="Arial" w:cs="Arial" w:hint="cs"/>
                <w:b/>
                <w:sz w:val="22"/>
                <w:szCs w:val="22"/>
                <w:highlight w:val="yellow"/>
                <w:rtl/>
              </w:rPr>
            </w:pPr>
          </w:p>
        </w:tc>
      </w:tr>
    </w:tbl>
    <w:p w:rsidR="003A4534" w:rsidRPr="0021757D" w:rsidRDefault="003A4534" w:rsidP="003A4534">
      <w:pPr>
        <w:rPr>
          <w:rFonts w:ascii="Arial" w:hAnsi="Arial" w:cs="Arial" w:hint="cs"/>
          <w:b/>
          <w:sz w:val="16"/>
          <w:szCs w:val="16"/>
          <w:rtl/>
        </w:rPr>
      </w:pPr>
    </w:p>
    <w:p w:rsidR="003A4534" w:rsidRDefault="003A4534" w:rsidP="00B66DDC">
      <w:pPr>
        <w:rPr>
          <w:rFonts w:ascii="Arial" w:hAnsi="Arial" w:cs="Arial" w:hint="cs"/>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B66DDC">
        <w:rPr>
          <w:rFonts w:ascii="Arial" w:hAnsi="Arial" w:cs="Arial"/>
          <w:b/>
          <w:sz w:val="28"/>
          <w:szCs w:val="28"/>
        </w:rPr>
        <w:t>X</w:t>
      </w:r>
      <w:r w:rsidRPr="003D5897">
        <w:rPr>
          <w:rFonts w:ascii="Arial" w:hAnsi="Arial" w:cs="Arial"/>
          <w:b/>
          <w:sz w:val="28"/>
          <w:szCs w:val="28"/>
        </w:rPr>
        <w:sym w:font="Wingdings" w:char="F072"/>
      </w:r>
      <w:r>
        <w:rPr>
          <w:rFonts w:ascii="Arial" w:hAnsi="Arial" w:cs="Arial" w:hint="cs"/>
          <w:b/>
          <w:sz w:val="22"/>
          <w:szCs w:val="22"/>
          <w:rtl/>
        </w:rPr>
        <w:t xml:space="preserve">  לא</w:t>
      </w:r>
    </w:p>
    <w:p w:rsidR="003A4534" w:rsidRPr="0021757D" w:rsidRDefault="003A4534" w:rsidP="003A4534">
      <w:pPr>
        <w:rPr>
          <w:rFonts w:ascii="Arial" w:hAnsi="Arial" w:cs="Arial" w:hint="cs"/>
          <w:b/>
          <w:sz w:val="16"/>
          <w:szCs w:val="16"/>
          <w:rtl/>
        </w:rPr>
      </w:pPr>
    </w:p>
    <w:p w:rsidR="003A4534" w:rsidRPr="00813E93" w:rsidRDefault="003A4534" w:rsidP="003A4534">
      <w:pPr>
        <w:rPr>
          <w:rFonts w:ascii="Arial" w:hAnsi="Arial" w:cs="Arial" w:hint="cs"/>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hint="cs"/>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blPrEx>
          <w:tblCellMar>
            <w:top w:w="0" w:type="dxa"/>
            <w:bottom w:w="0" w:type="dxa"/>
          </w:tblCellMar>
        </w:tblPrEx>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sidR="00B66DDC">
              <w:rPr>
                <w:rFonts w:ascii="Arial" w:hAnsi="Arial" w:cs="Arial"/>
                <w:b/>
                <w:sz w:val="28"/>
                <w:szCs w:val="28"/>
              </w:rPr>
              <w:t>X</w:t>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A4534" w:rsidP="00B8441A">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3A4534" w:rsidRDefault="003A4534" w:rsidP="00B8441A">
            <w:pPr>
              <w:ind w:right="283"/>
              <w:rPr>
                <w:rFonts w:ascii="Arial" w:hAnsi="Arial" w:cs="Arial" w:hint="cs"/>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hint="cs"/>
          <w:b/>
          <w:sz w:val="16"/>
          <w:szCs w:val="16"/>
          <w:rtl/>
        </w:rPr>
      </w:pPr>
    </w:p>
    <w:tbl>
      <w:tblPr>
        <w:bidiVisual/>
        <w:tblW w:w="0" w:type="auto"/>
        <w:tblLook w:val="01E0" w:firstRow="1" w:lastRow="1" w:firstColumn="1" w:lastColumn="1" w:noHBand="0" w:noVBand="0"/>
      </w:tblPr>
      <w:tblGrid>
        <w:gridCol w:w="2683"/>
        <w:gridCol w:w="3372"/>
        <w:gridCol w:w="3010"/>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hint="cs"/>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53500C" w:rsidRDefault="00B66DDC" w:rsidP="00B8441A">
            <w:pPr>
              <w:rPr>
                <w:rFonts w:ascii="Arial" w:hAnsi="Arial" w:cs="Arial" w:hint="cs"/>
                <w:b/>
                <w:sz w:val="22"/>
                <w:szCs w:val="22"/>
                <w:highlight w:val="yellow"/>
                <w:rtl/>
              </w:rPr>
            </w:pPr>
            <w:r>
              <w:rPr>
                <w:rFonts w:ascii="Arial" w:hAnsi="Arial" w:cs="Arial" w:hint="cs"/>
                <w:b/>
                <w:sz w:val="22"/>
                <w:szCs w:val="22"/>
                <w:highlight w:val="yellow"/>
                <w:rtl/>
              </w:rPr>
              <w:t xml:space="preserve">חברת   </w:t>
            </w:r>
            <w:r>
              <w:rPr>
                <w:rFonts w:ascii="Arial" w:hAnsi="Arial" w:cs="Arial"/>
                <w:b/>
                <w:sz w:val="22"/>
                <w:szCs w:val="22"/>
                <w:highlight w:val="yellow"/>
              </w:rPr>
              <w:t>GENIUS</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hint="cs"/>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hint="cs"/>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380A42" w:rsidRDefault="00F11D4F" w:rsidP="00B8441A">
            <w:pPr>
              <w:rPr>
                <w:rFonts w:ascii="Calibri" w:hAnsi="Calibri" w:cs="Arial" w:hint="cs"/>
                <w:b/>
                <w:sz w:val="22"/>
                <w:szCs w:val="22"/>
                <w:highlight w:val="yellow"/>
                <w:rtl/>
              </w:rPr>
            </w:pPr>
            <w:r>
              <w:rPr>
                <w:rFonts w:ascii="C0440500_35" w:cs="C0440500_35"/>
                <w:sz w:val="2"/>
                <w:szCs w:val="2"/>
                <w:lang w:eastAsia="en-US"/>
              </w:rPr>
              <w:t>51131536851131536</w:t>
            </w:r>
          </w:p>
          <w:p w:rsidR="00F11D4F" w:rsidRPr="00380A42" w:rsidRDefault="00F11D4F" w:rsidP="00B8441A">
            <w:pPr>
              <w:rPr>
                <w:rFonts w:ascii="Calibri" w:hAnsi="Calibri" w:cs="Arial" w:hint="cs"/>
                <w:b/>
                <w:sz w:val="22"/>
                <w:szCs w:val="22"/>
                <w:highlight w:val="yellow"/>
                <w:rtl/>
              </w:rPr>
            </w:pPr>
          </w:p>
          <w:p w:rsidR="00F11D4F" w:rsidRPr="00380A42" w:rsidRDefault="00F11D4F" w:rsidP="00F11D4F">
            <w:pPr>
              <w:rPr>
                <w:rFonts w:ascii="Calibri" w:hAnsi="Calibri" w:cs="Arial"/>
                <w:b/>
                <w:sz w:val="22"/>
                <w:szCs w:val="22"/>
                <w:highlight w:val="yellow"/>
              </w:rPr>
            </w:pPr>
            <w:r w:rsidRPr="00380A42">
              <w:rPr>
                <w:rFonts w:ascii="Calibri" w:hAnsi="Calibri" w:cs="Arial"/>
                <w:b/>
                <w:sz w:val="22"/>
                <w:szCs w:val="22"/>
                <w:highlight w:val="yellow"/>
              </w:rPr>
              <w:t>511315368</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53500C" w:rsidRDefault="003A4534" w:rsidP="00B8441A">
            <w:pPr>
              <w:rPr>
                <w:rFonts w:ascii="Arial" w:hAnsi="Arial" w:cs="Arial" w:hint="cs"/>
                <w:b/>
                <w:sz w:val="22"/>
                <w:szCs w:val="22"/>
                <w:rtl/>
              </w:rPr>
            </w:pPr>
            <w:r w:rsidRPr="0053500C">
              <w:rPr>
                <w:rFonts w:ascii="Arial" w:hAnsi="Arial" w:cs="Arial"/>
                <w:b/>
                <w:sz w:val="28"/>
                <w:szCs w:val="28"/>
              </w:rPr>
              <w:sym w:font="Wingdings" w:char="F072"/>
            </w:r>
            <w:r w:rsidR="00776964">
              <w:rPr>
                <w:rFonts w:ascii="Arial" w:hAnsi="Arial" w:cs="Arial"/>
                <w:b/>
                <w:sz w:val="28"/>
                <w:szCs w:val="28"/>
              </w:rPr>
              <w:t>X</w:t>
            </w:r>
            <w:r w:rsidRPr="0053500C">
              <w:rPr>
                <w:rFonts w:ascii="Arial" w:hAnsi="Arial" w:cs="Arial"/>
                <w:b/>
                <w:sz w:val="28"/>
                <w:szCs w:val="28"/>
              </w:rPr>
              <w:t xml:space="preserve">     </w:t>
            </w:r>
            <w:r w:rsidRPr="0053500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53500C" w:rsidRDefault="003A4534" w:rsidP="00B8441A">
            <w:pPr>
              <w:rPr>
                <w:rFonts w:ascii="Arial" w:hAnsi="Arial" w:cs="Arial" w:hint="cs"/>
                <w:b/>
                <w:sz w:val="22"/>
                <w:szCs w:val="22"/>
                <w:rtl/>
              </w:rPr>
            </w:pPr>
            <w:r w:rsidRPr="0053500C">
              <w:rPr>
                <w:rFonts w:ascii="Arial" w:hAnsi="Arial" w:cs="Arial"/>
                <w:b/>
                <w:sz w:val="28"/>
                <w:szCs w:val="28"/>
              </w:rPr>
              <w:sym w:font="Wingdings" w:char="F072"/>
            </w:r>
            <w:r w:rsidRPr="0053500C">
              <w:rPr>
                <w:rFonts w:ascii="Arial" w:hAnsi="Arial" w:cs="Arial" w:hint="cs"/>
                <w:b/>
                <w:sz w:val="22"/>
                <w:szCs w:val="22"/>
                <w:rtl/>
              </w:rPr>
              <w:t xml:space="preserve"> ספק חוץ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hint="cs"/>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53500C" w:rsidRDefault="007E034B" w:rsidP="007E034B">
            <w:pPr>
              <w:rPr>
                <w:rFonts w:ascii="Arial" w:hAnsi="Arial" w:cs="Arial" w:hint="cs"/>
                <w:b/>
                <w:sz w:val="22"/>
                <w:szCs w:val="22"/>
                <w:highlight w:val="yellow"/>
                <w:rtl/>
              </w:rPr>
            </w:pPr>
            <w:r>
              <w:rPr>
                <w:rFonts w:ascii="Arial" w:hAnsi="Arial" w:cs="Arial"/>
                <w:b/>
                <w:sz w:val="22"/>
                <w:szCs w:val="22"/>
                <w:highlight w:val="yellow"/>
              </w:rPr>
              <w:t>56,581.2</w:t>
            </w:r>
            <w:r w:rsidR="002F2042">
              <w:rPr>
                <w:rFonts w:ascii="Arial" w:hAnsi="Arial" w:cs="Arial"/>
                <w:b/>
                <w:sz w:val="22"/>
                <w:szCs w:val="22"/>
                <w:highlight w:val="yellow"/>
              </w:rPr>
              <w:t xml:space="preserve"> </w:t>
            </w:r>
            <w:r w:rsidR="002F2042">
              <w:rPr>
                <w:rFonts w:ascii="Arial" w:hAnsi="Arial" w:cs="Arial" w:hint="cs"/>
                <w:b/>
                <w:sz w:val="22"/>
                <w:szCs w:val="22"/>
                <w:highlight w:val="yellow"/>
                <w:rtl/>
              </w:rPr>
              <w:t xml:space="preserve"> </w:t>
            </w:r>
            <w:r w:rsidR="002F2042">
              <w:rPr>
                <w:rFonts w:ascii="Arial" w:hAnsi="Arial" w:cs="Arial"/>
                <w:b/>
                <w:sz w:val="22"/>
                <w:szCs w:val="22"/>
                <w:highlight w:val="yellow"/>
              </w:rPr>
              <w:t xml:space="preserve">  </w:t>
            </w:r>
            <w:r w:rsidR="002F2042">
              <w:rPr>
                <w:rFonts w:ascii="Arial" w:hAnsi="Arial" w:cs="Arial" w:hint="cs"/>
                <w:b/>
                <w:sz w:val="22"/>
                <w:szCs w:val="22"/>
                <w:highlight w:val="yellow"/>
                <w:rtl/>
              </w:rPr>
              <w:t xml:space="preserve">  כולל מע"מ</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hint="cs"/>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53500C" w:rsidRDefault="00776964" w:rsidP="00F95784">
            <w:pPr>
              <w:rPr>
                <w:rFonts w:ascii="Arial" w:hAnsi="Arial" w:cs="Arial" w:hint="cs"/>
                <w:b/>
                <w:sz w:val="22"/>
                <w:szCs w:val="22"/>
                <w:highlight w:val="yellow"/>
                <w:rtl/>
              </w:rPr>
            </w:pPr>
            <w:r>
              <w:rPr>
                <w:rFonts w:ascii="Arial" w:hAnsi="Arial" w:cs="Arial" w:hint="cs"/>
                <w:b/>
                <w:sz w:val="22"/>
                <w:szCs w:val="22"/>
                <w:highlight w:val="yellow"/>
                <w:rtl/>
              </w:rPr>
              <w:t xml:space="preserve"> </w:t>
            </w:r>
            <w:r w:rsidR="007E034B" w:rsidRPr="007E034B">
              <w:rPr>
                <w:rFonts w:ascii="Arial" w:hAnsi="Arial" w:cs="Arial"/>
                <w:b/>
                <w:sz w:val="22"/>
                <w:szCs w:val="22"/>
                <w:rtl/>
              </w:rPr>
              <w:t>01/08/2020 – 31/7/2023</w:t>
            </w:r>
          </w:p>
        </w:tc>
      </w:tr>
    </w:tbl>
    <w:p w:rsidR="0021757D" w:rsidRDefault="0021757D" w:rsidP="003A4534">
      <w:pPr>
        <w:rPr>
          <w:rFonts w:ascii="Arial" w:hAnsi="Arial" w:cs="Arial"/>
          <w:bCs/>
          <w:rtl/>
        </w:rPr>
      </w:pPr>
    </w:p>
    <w:p w:rsidR="003A4534" w:rsidRPr="00BD3C63" w:rsidRDefault="0021757D" w:rsidP="003A4534">
      <w:pPr>
        <w:rPr>
          <w:rFonts w:ascii="Arial" w:hAnsi="Arial" w:cs="Arial" w:hint="cs"/>
          <w:bCs/>
          <w:rtl/>
        </w:rPr>
      </w:pPr>
      <w:r>
        <w:rPr>
          <w:rFonts w:ascii="Arial" w:hAnsi="Arial" w:cs="Arial"/>
          <w:bCs/>
          <w:rtl/>
        </w:rPr>
        <w:br w:type="page"/>
      </w:r>
      <w:r w:rsidR="003A4534" w:rsidRPr="00BD3C63">
        <w:rPr>
          <w:rFonts w:ascii="Arial" w:hAnsi="Arial" w:cs="Arial" w:hint="cs"/>
          <w:bCs/>
          <w:rtl/>
        </w:rPr>
        <w:lastRenderedPageBreak/>
        <w:t>נימוקים כי הספק הוא ספק יחיד או כי הטובין הם טובי חוץ</w:t>
      </w:r>
    </w:p>
    <w:p w:rsidR="003A4534" w:rsidRDefault="003A4534" w:rsidP="003A4534">
      <w:pPr>
        <w:rPr>
          <w:rFonts w:ascii="Arial" w:hAnsi="Arial" w:cs="Arial" w:hint="cs"/>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hint="cs"/>
          <w:bCs/>
          <w:sz w:val="22"/>
          <w:szCs w:val="22"/>
          <w:rtl/>
        </w:rPr>
      </w:pPr>
    </w:p>
    <w:p w:rsidR="003A4534" w:rsidRDefault="003A4534" w:rsidP="003A4534">
      <w:pPr>
        <w:spacing w:line="360" w:lineRule="auto"/>
        <w:rPr>
          <w:rFonts w:ascii="Arial" w:hAnsi="Arial" w:cs="Arial" w:hint="cs"/>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hint="cs"/>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hint="cs"/>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hint="cs"/>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hint="cs"/>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53500C" w:rsidTr="0053500C">
        <w:tc>
          <w:tcPr>
            <w:tcW w:w="9286" w:type="dxa"/>
          </w:tcPr>
          <w:p w:rsidR="003A4534" w:rsidRPr="00776964" w:rsidRDefault="00776964" w:rsidP="007E034B">
            <w:pPr>
              <w:spacing w:line="360" w:lineRule="auto"/>
              <w:rPr>
                <w:rFonts w:ascii="Arial" w:hAnsi="Arial" w:cs="Arial" w:hint="cs"/>
                <w:b/>
                <w:sz w:val="22"/>
                <w:szCs w:val="22"/>
                <w:rtl/>
              </w:rPr>
            </w:pPr>
            <w:r>
              <w:rPr>
                <w:rFonts w:ascii="Arial" w:hAnsi="Arial" w:cs="Arial" w:hint="cs"/>
                <w:b/>
                <w:sz w:val="22"/>
                <w:szCs w:val="22"/>
                <w:rtl/>
              </w:rPr>
              <w:t xml:space="preserve">ישנן 3 חברות שיש להם סמכות למכור רשיון לתוכנת </w:t>
            </w:r>
            <w:r>
              <w:rPr>
                <w:rFonts w:ascii="Arial" w:hAnsi="Arial" w:cs="Arial"/>
                <w:b/>
                <w:sz w:val="22"/>
                <w:szCs w:val="22"/>
              </w:rPr>
              <w:t xml:space="preserve">SPSS </w:t>
            </w:r>
            <w:r w:rsidR="007E034B">
              <w:rPr>
                <w:rFonts w:ascii="Arial" w:hAnsi="Arial" w:cs="Arial" w:hint="cs"/>
                <w:b/>
                <w:sz w:val="22"/>
                <w:szCs w:val="22"/>
                <w:rtl/>
              </w:rPr>
              <w:t xml:space="preserve">. </w:t>
            </w:r>
            <w:r>
              <w:rPr>
                <w:rFonts w:ascii="Arial" w:hAnsi="Arial" w:cs="Arial" w:hint="cs"/>
                <w:b/>
                <w:sz w:val="22"/>
                <w:szCs w:val="22"/>
                <w:rtl/>
              </w:rPr>
              <w:t xml:space="preserve">לחברת </w:t>
            </w:r>
            <w:r>
              <w:rPr>
                <w:rFonts w:ascii="Arial" w:hAnsi="Arial" w:cs="Arial"/>
                <w:b/>
                <w:sz w:val="22"/>
                <w:szCs w:val="22"/>
              </w:rPr>
              <w:t xml:space="preserve"> GENIUS </w:t>
            </w:r>
            <w:r>
              <w:rPr>
                <w:rFonts w:ascii="Arial" w:hAnsi="Arial" w:cs="Arial" w:hint="cs"/>
                <w:b/>
                <w:sz w:val="22"/>
                <w:szCs w:val="22"/>
                <w:rtl/>
              </w:rPr>
              <w:t xml:space="preserve">יש סמכות, מטעם מפתחת התוכנה  חברת </w:t>
            </w:r>
            <w:r>
              <w:rPr>
                <w:rFonts w:ascii="Arial" w:hAnsi="Arial" w:cs="Arial"/>
                <w:b/>
                <w:sz w:val="22"/>
                <w:szCs w:val="22"/>
              </w:rPr>
              <w:t xml:space="preserve">IBM </w:t>
            </w:r>
            <w:r>
              <w:rPr>
                <w:rFonts w:ascii="Arial" w:hAnsi="Arial" w:cs="Arial" w:hint="cs"/>
                <w:b/>
                <w:sz w:val="22"/>
                <w:szCs w:val="22"/>
                <w:rtl/>
              </w:rPr>
              <w:t>,  לספק שירותי תמיכה ותחזוקה, שהן תנאי סף לרכישת הרשיונות</w:t>
            </w:r>
            <w:r w:rsidR="007E034B">
              <w:rPr>
                <w:rFonts w:ascii="Arial" w:hAnsi="Arial" w:cs="Arial" w:hint="cs"/>
                <w:b/>
                <w:sz w:val="22"/>
                <w:szCs w:val="22"/>
                <w:rtl/>
              </w:rPr>
              <w:t>.</w:t>
            </w:r>
          </w:p>
        </w:tc>
      </w:tr>
      <w:tr w:rsidR="003A4534" w:rsidRPr="0053500C" w:rsidTr="0053500C">
        <w:tc>
          <w:tcPr>
            <w:tcW w:w="9286" w:type="dxa"/>
          </w:tcPr>
          <w:p w:rsidR="003A4534" w:rsidRPr="0053500C" w:rsidRDefault="00F11D4F" w:rsidP="007E034B">
            <w:pPr>
              <w:spacing w:line="360" w:lineRule="auto"/>
              <w:rPr>
                <w:rFonts w:ascii="Arial" w:hAnsi="Arial" w:cs="Arial" w:hint="cs"/>
                <w:b/>
                <w:sz w:val="22"/>
                <w:szCs w:val="22"/>
                <w:rtl/>
              </w:rPr>
            </w:pPr>
            <w:r>
              <w:rPr>
                <w:rFonts w:ascii="Arial" w:hAnsi="Arial" w:cs="Arial" w:hint="cs"/>
                <w:b/>
                <w:sz w:val="22"/>
                <w:szCs w:val="22"/>
                <w:rtl/>
              </w:rPr>
              <w:t xml:space="preserve">יש מכתב רשמי מחברת  </w:t>
            </w:r>
            <w:r>
              <w:rPr>
                <w:rFonts w:ascii="Arial" w:hAnsi="Arial" w:cs="Arial"/>
                <w:b/>
                <w:sz w:val="22"/>
                <w:szCs w:val="22"/>
              </w:rPr>
              <w:t xml:space="preserve">IBM </w:t>
            </w:r>
            <w:r w:rsidR="00F95784">
              <w:rPr>
                <w:rFonts w:ascii="Arial" w:hAnsi="Arial" w:cs="Arial" w:hint="cs"/>
                <w:b/>
                <w:sz w:val="22"/>
                <w:szCs w:val="22"/>
                <w:rtl/>
              </w:rPr>
              <w:t xml:space="preserve"> </w:t>
            </w:r>
            <w:r>
              <w:rPr>
                <w:rFonts w:ascii="Arial" w:hAnsi="Arial" w:cs="Arial" w:hint="cs"/>
                <w:b/>
                <w:sz w:val="22"/>
                <w:szCs w:val="22"/>
                <w:rtl/>
              </w:rPr>
              <w:t xml:space="preserve">המאשר  את הסמכות של חברת </w:t>
            </w:r>
            <w:r>
              <w:rPr>
                <w:rFonts w:ascii="Arial" w:hAnsi="Arial" w:cs="Arial"/>
                <w:b/>
                <w:sz w:val="22"/>
                <w:szCs w:val="22"/>
              </w:rPr>
              <w:t>GENIUS</w:t>
            </w:r>
            <w:r>
              <w:rPr>
                <w:rFonts w:ascii="Arial" w:hAnsi="Arial" w:cs="Arial" w:hint="cs"/>
                <w:b/>
                <w:sz w:val="22"/>
                <w:szCs w:val="22"/>
                <w:rtl/>
              </w:rPr>
              <w:t>.</w:t>
            </w:r>
          </w:p>
        </w:tc>
      </w:tr>
      <w:tr w:rsidR="003A4534" w:rsidRPr="0053500C" w:rsidTr="0053500C">
        <w:tc>
          <w:tcPr>
            <w:tcW w:w="9286" w:type="dxa"/>
          </w:tcPr>
          <w:p w:rsidR="003A4534" w:rsidRPr="0053500C" w:rsidRDefault="003A4534" w:rsidP="0053500C">
            <w:pPr>
              <w:spacing w:line="360" w:lineRule="auto"/>
              <w:rPr>
                <w:rFonts w:ascii="Arial" w:hAnsi="Arial" w:cs="Arial" w:hint="cs"/>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hint="cs"/>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hint="cs"/>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hint="cs"/>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hint="cs"/>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hint="cs"/>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hint="cs"/>
                <w:b/>
                <w:sz w:val="22"/>
                <w:szCs w:val="22"/>
                <w:rtl/>
              </w:rPr>
            </w:pPr>
          </w:p>
        </w:tc>
      </w:tr>
    </w:tbl>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hint="cs"/>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hint="cs"/>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3A4534" w:rsidRPr="0053500C" w:rsidTr="0053500C">
        <w:tc>
          <w:tcPr>
            <w:tcW w:w="2698" w:type="dxa"/>
            <w:tcBorders>
              <w:bottom w:val="single" w:sz="4" w:space="0" w:color="auto"/>
            </w:tcBorders>
          </w:tcPr>
          <w:p w:rsidR="003A4534" w:rsidRPr="0053500C" w:rsidRDefault="009E1797" w:rsidP="0053500C">
            <w:pPr>
              <w:spacing w:line="360" w:lineRule="auto"/>
              <w:rPr>
                <w:rFonts w:ascii="Arial" w:hAnsi="Arial" w:cs="Arial" w:hint="cs"/>
                <w:b/>
                <w:sz w:val="22"/>
                <w:szCs w:val="22"/>
                <w:rtl/>
              </w:rPr>
            </w:pPr>
            <w:r>
              <w:rPr>
                <w:rFonts w:ascii="Arial" w:hAnsi="Arial" w:cs="Arial" w:hint="cs"/>
                <w:b/>
                <w:sz w:val="22"/>
                <w:szCs w:val="22"/>
                <w:rtl/>
              </w:rPr>
              <w:t>רויטל ויצמן</w:t>
            </w:r>
          </w:p>
        </w:tc>
        <w:tc>
          <w:tcPr>
            <w:tcW w:w="3420" w:type="dxa"/>
            <w:tcBorders>
              <w:bottom w:val="single" w:sz="4" w:space="0" w:color="auto"/>
            </w:tcBorders>
          </w:tcPr>
          <w:p w:rsidR="003A4534" w:rsidRPr="0053500C" w:rsidRDefault="009E1797" w:rsidP="0053500C">
            <w:pPr>
              <w:spacing w:line="360" w:lineRule="auto"/>
              <w:rPr>
                <w:rFonts w:ascii="Arial" w:hAnsi="Arial" w:cs="Arial" w:hint="cs"/>
                <w:b/>
                <w:sz w:val="22"/>
                <w:szCs w:val="22"/>
                <w:rtl/>
              </w:rPr>
            </w:pPr>
            <w:r>
              <w:rPr>
                <w:rFonts w:ascii="Arial" w:hAnsi="Arial" w:cs="Arial" w:hint="cs"/>
                <w:b/>
                <w:sz w:val="22"/>
                <w:szCs w:val="22"/>
                <w:rtl/>
              </w:rPr>
              <w:t>מנהל אגף בכיר מערכות מידע</w:t>
            </w:r>
          </w:p>
        </w:tc>
        <w:tc>
          <w:tcPr>
            <w:tcW w:w="3202" w:type="dxa"/>
            <w:tcBorders>
              <w:bottom w:val="single" w:sz="4" w:space="0" w:color="auto"/>
            </w:tcBorders>
          </w:tcPr>
          <w:p w:rsidR="003A4534" w:rsidRPr="0053500C" w:rsidRDefault="009D5FFE" w:rsidP="0053500C">
            <w:pPr>
              <w:spacing w:line="360" w:lineRule="auto"/>
              <w:rPr>
                <w:rFonts w:ascii="Arial" w:hAnsi="Arial" w:cs="Arial" w:hint="cs"/>
                <w:b/>
                <w:sz w:val="22"/>
                <w:szCs w:val="22"/>
                <w:rtl/>
              </w:rPr>
            </w:pPr>
            <w:r>
              <w:rPr>
                <w:rFonts w:ascii="Arial" w:hAnsi="Arial" w:cs="Arial" w:hint="cs"/>
                <w:b/>
                <w:noProof/>
                <w:sz w:val="22"/>
                <w:szCs w:val="22"/>
                <w:lang w:eastAsia="en-US"/>
              </w:rPr>
              <w:drawing>
                <wp:inline distT="0" distB="0" distL="0" distR="0">
                  <wp:extent cx="971550" cy="609600"/>
                  <wp:effectExtent l="0" t="0" r="0" b="0"/>
                  <wp:docPr id="2" name="תמונה 2" descr="revit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evital"/>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971550" cy="609600"/>
                          </a:xfrm>
                          <a:prstGeom prst="rect">
                            <a:avLst/>
                          </a:prstGeom>
                          <a:noFill/>
                          <a:ln>
                            <a:noFill/>
                          </a:ln>
                        </pic:spPr>
                      </pic:pic>
                    </a:graphicData>
                  </a:graphic>
                </wp:inline>
              </w:drawing>
            </w:r>
          </w:p>
        </w:tc>
      </w:tr>
      <w:tr w:rsidR="003A4534" w:rsidRPr="0053500C" w:rsidTr="0053500C">
        <w:tc>
          <w:tcPr>
            <w:tcW w:w="2698"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hint="cs"/>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hint="cs"/>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hint="cs"/>
                <w:bCs/>
                <w:sz w:val="22"/>
                <w:szCs w:val="22"/>
                <w:rtl/>
              </w:rPr>
            </w:pPr>
            <w:r w:rsidRPr="0053500C">
              <w:rPr>
                <w:rFonts w:ascii="Arial" w:hAnsi="Arial" w:cs="Arial" w:hint="cs"/>
                <w:bCs/>
                <w:sz w:val="22"/>
                <w:szCs w:val="22"/>
                <w:rtl/>
              </w:rPr>
              <w:t>חתימה</w:t>
            </w:r>
          </w:p>
        </w:tc>
      </w:tr>
    </w:tbl>
    <w:p w:rsidR="001B491A" w:rsidRPr="003A48B2" w:rsidRDefault="001B491A" w:rsidP="009E1797">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0518B" w:rsidRDefault="0090518B">
      <w:r>
        <w:separator/>
      </w:r>
    </w:p>
    <w:p w:rsidR="0090518B" w:rsidRDefault="0090518B"/>
  </w:endnote>
  <w:endnote w:type="continuationSeparator" w:id="0">
    <w:p w:rsidR="0090518B" w:rsidRDefault="0090518B">
      <w:r>
        <w:continuationSeparator/>
      </w:r>
    </w:p>
    <w:p w:rsidR="0090518B" w:rsidRDefault="0090518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0440500_35">
    <w:panose1 w:val="00000000000000000000"/>
    <w:charset w:val="B1"/>
    <w:family w:val="swiss"/>
    <w:notTrueType/>
    <w:pitch w:val="default"/>
    <w:sig w:usb0="00000801" w:usb1="00000000" w:usb2="00000000" w:usb3="00000000" w:csb0="0000002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rsidP="00377B84">
    <w:pPr>
      <w:pStyle w:val="a7"/>
      <w:tabs>
        <w:tab w:val="clear" w:pos="4153"/>
        <w:tab w:val="clear" w:pos="8306"/>
        <w:tab w:val="left" w:pos="1278"/>
        <w:tab w:val="right" w:pos="9070"/>
      </w:tabs>
      <w:rPr>
        <w:rFonts w:hint="cs"/>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9D5FFE" w:rsidP="007131DA">
          <w:pPr>
            <w:rPr>
              <w:rFonts w:ascii="Arial" w:hAnsi="Arial" w:cs="Arial"/>
              <w:sz w:val="20"/>
              <w:szCs w:val="20"/>
              <w:rtl/>
            </w:rPr>
          </w:pPr>
          <w:r w:rsidRPr="00745747">
            <w:rPr>
              <w:noProof/>
              <w:lang w:eastAsia="en-US"/>
            </w:rPr>
            <w:drawing>
              <wp:inline distT="0" distB="0" distL="0" distR="0">
                <wp:extent cx="723900" cy="371475"/>
                <wp:effectExtent l="0" t="0" r="0" b="0"/>
                <wp:docPr id="3"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9D5FFE">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9D5FFE">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Fonts w:hint="cs"/>
        <w:rtl/>
      </w:rPr>
    </w:pPr>
  </w:p>
  <w:p w:rsidR="003A4534" w:rsidRDefault="003A4534">
    <w:pPr>
      <w:rPr>
        <w:rFonts w:hint="c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hint="cs"/>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hint="cs"/>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hint="cs"/>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9D5FFE">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9D5FFE">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a7"/>
      <w:rPr>
        <w:rFonts w:hint="cs"/>
      </w:rPr>
    </w:pPr>
  </w:p>
  <w:p w:rsidR="003A4534" w:rsidRDefault="003A4534">
    <w:pPr>
      <w:rPr>
        <w:rFonts w:hint="c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0518B" w:rsidRDefault="0090518B">
      <w:r>
        <w:separator/>
      </w:r>
    </w:p>
    <w:p w:rsidR="0090518B" w:rsidRDefault="0090518B"/>
  </w:footnote>
  <w:footnote w:type="continuationSeparator" w:id="0">
    <w:p w:rsidR="0090518B" w:rsidRDefault="0090518B">
      <w:r>
        <w:continuationSeparator/>
      </w:r>
    </w:p>
    <w:p w:rsidR="0090518B" w:rsidRDefault="0090518B"/>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3A4534" w:rsidP="0053500C">
          <w:pPr>
            <w:pStyle w:val="ac"/>
            <w:rPr>
              <w:rFonts w:hint="cs"/>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53500C">
          <w:pPr>
            <w:pStyle w:val="ad"/>
            <w:rPr>
              <w:rFonts w:hint="cs"/>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53500C">
          <w:pPr>
            <w:pStyle w:val="ad"/>
            <w:rPr>
              <w:rFonts w:hint="cs"/>
            </w:rPr>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53500C">
          <w:pPr>
            <w:pStyle w:val="ad"/>
            <w:rPr>
              <w:rFonts w:hint="cs"/>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Fonts w:hint="cs"/>
              <w:rtl/>
            </w:rPr>
          </w:pPr>
          <w:r>
            <w:rPr>
              <w:rFonts w:hint="cs"/>
              <w:rtl/>
            </w:rPr>
            <w:t>מספר טופס: ט. 7.8.2.1</w:t>
          </w:r>
        </w:p>
      </w:tc>
    </w:tr>
  </w:tbl>
  <w:p w:rsidR="003A4534" w:rsidRDefault="003A4534" w:rsidP="00110868">
    <w:pPr>
      <w:pStyle w:val="a6"/>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Pr="00D92E7A" w:rsidRDefault="003A4534" w:rsidP="00367921">
    <w:pPr>
      <w:pStyle w:val="a6"/>
      <w:rPr>
        <w:rFonts w:hint="cs"/>
        <w:sz w:val="20"/>
        <w:szCs w:val="20"/>
        <w:rtl/>
      </w:rPr>
    </w:pPr>
  </w:p>
  <w:p w:rsidR="003A4534" w:rsidRDefault="009D5FFE" w:rsidP="003B6F35">
    <w:pPr>
      <w:pStyle w:val="a6"/>
      <w:jc w:val="center"/>
      <w:rPr>
        <w:rFonts w:hint="cs"/>
        <w:sz w:val="20"/>
        <w:szCs w:val="20"/>
        <w:rtl/>
      </w:rPr>
    </w:pPr>
    <w:r>
      <w:rPr>
        <w:noProof/>
        <w:lang w:eastAsia="en-US"/>
      </w:rPr>
      <w:drawing>
        <wp:inline distT="0" distB="0" distL="0" distR="0">
          <wp:extent cx="5800725" cy="962025"/>
          <wp:effectExtent l="0" t="0" r="0" b="0"/>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53500C">
          <w:pPr>
            <w:pStyle w:val="ac"/>
            <w:rPr>
              <w:rFonts w:hint="cs"/>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53500C">
          <w:pPr>
            <w:pStyle w:val="ad"/>
            <w:rPr>
              <w:rFonts w:hint="cs"/>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53500C">
          <w:pPr>
            <w:pStyle w:val="ad"/>
            <w:rPr>
              <w:rFonts w:hint="cs"/>
            </w:rPr>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53500C">
          <w:pPr>
            <w:pStyle w:val="ad"/>
            <w:rPr>
              <w:rFonts w:hint="cs"/>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Fonts w:hint="cs"/>
              <w:rtl/>
            </w:rPr>
          </w:pPr>
          <w:r>
            <w:rPr>
              <w:rFonts w:hint="cs"/>
              <w:rtl/>
            </w:rPr>
            <w:t>מספר טופס: ט. 7.8.2.1</w:t>
          </w:r>
        </w:p>
      </w:tc>
    </w:tr>
  </w:tbl>
  <w:p w:rsidR="003A4534" w:rsidRPr="00D92E7A" w:rsidRDefault="003A4534" w:rsidP="00367921">
    <w:pPr>
      <w:pStyle w:val="a6"/>
      <w:rPr>
        <w:rFonts w:hint="cs"/>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3074"/>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1757D"/>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D0D8A"/>
    <w:rsid w:val="002E0DA8"/>
    <w:rsid w:val="002E11BE"/>
    <w:rsid w:val="002E4C2E"/>
    <w:rsid w:val="002E6DB6"/>
    <w:rsid w:val="002E7C45"/>
    <w:rsid w:val="002F0928"/>
    <w:rsid w:val="002F2042"/>
    <w:rsid w:val="002F670D"/>
    <w:rsid w:val="003002E6"/>
    <w:rsid w:val="003016BC"/>
    <w:rsid w:val="003021F0"/>
    <w:rsid w:val="00302753"/>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80A42"/>
    <w:rsid w:val="003836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0DC2"/>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500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76964"/>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34B"/>
    <w:rsid w:val="007E0E4A"/>
    <w:rsid w:val="007E3833"/>
    <w:rsid w:val="007E63FE"/>
    <w:rsid w:val="007F2E17"/>
    <w:rsid w:val="007F3634"/>
    <w:rsid w:val="007F5136"/>
    <w:rsid w:val="007F70A9"/>
    <w:rsid w:val="008009BE"/>
    <w:rsid w:val="0080166C"/>
    <w:rsid w:val="00801B46"/>
    <w:rsid w:val="008105B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964C1"/>
    <w:rsid w:val="008A16C5"/>
    <w:rsid w:val="008B0DAC"/>
    <w:rsid w:val="008C0741"/>
    <w:rsid w:val="008C1D8F"/>
    <w:rsid w:val="008C39D0"/>
    <w:rsid w:val="008C6CA0"/>
    <w:rsid w:val="008D13E9"/>
    <w:rsid w:val="008D4DC9"/>
    <w:rsid w:val="008D7453"/>
    <w:rsid w:val="008E0ADF"/>
    <w:rsid w:val="008E12B8"/>
    <w:rsid w:val="008E157C"/>
    <w:rsid w:val="008E4D0D"/>
    <w:rsid w:val="008F711D"/>
    <w:rsid w:val="008F7601"/>
    <w:rsid w:val="00901F5C"/>
    <w:rsid w:val="00904151"/>
    <w:rsid w:val="0090518B"/>
    <w:rsid w:val="0090711A"/>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0A25"/>
    <w:rsid w:val="009B5AE2"/>
    <w:rsid w:val="009C471B"/>
    <w:rsid w:val="009D126C"/>
    <w:rsid w:val="009D1D9E"/>
    <w:rsid w:val="009D33A3"/>
    <w:rsid w:val="009D5FFE"/>
    <w:rsid w:val="009D6657"/>
    <w:rsid w:val="009D6A8E"/>
    <w:rsid w:val="009E0449"/>
    <w:rsid w:val="009E1797"/>
    <w:rsid w:val="009E5279"/>
    <w:rsid w:val="009E6A86"/>
    <w:rsid w:val="009E782C"/>
    <w:rsid w:val="009E7EF0"/>
    <w:rsid w:val="009F1A9B"/>
    <w:rsid w:val="00A06B2B"/>
    <w:rsid w:val="00A164B4"/>
    <w:rsid w:val="00A16E5D"/>
    <w:rsid w:val="00A30007"/>
    <w:rsid w:val="00A30ACF"/>
    <w:rsid w:val="00A36ADA"/>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293"/>
    <w:rsid w:val="00B373C8"/>
    <w:rsid w:val="00B45346"/>
    <w:rsid w:val="00B46085"/>
    <w:rsid w:val="00B47814"/>
    <w:rsid w:val="00B5086D"/>
    <w:rsid w:val="00B52B7B"/>
    <w:rsid w:val="00B65A26"/>
    <w:rsid w:val="00B65E40"/>
    <w:rsid w:val="00B66DDC"/>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0E31"/>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3F85"/>
    <w:rsid w:val="00C74326"/>
    <w:rsid w:val="00C80EF4"/>
    <w:rsid w:val="00C849BD"/>
    <w:rsid w:val="00C86AFB"/>
    <w:rsid w:val="00C91BE7"/>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643D"/>
    <w:rsid w:val="00D12184"/>
    <w:rsid w:val="00D12955"/>
    <w:rsid w:val="00D150B2"/>
    <w:rsid w:val="00D20794"/>
    <w:rsid w:val="00D22CE8"/>
    <w:rsid w:val="00D31016"/>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D53A5"/>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4F"/>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95784"/>
    <w:rsid w:val="00FA1ABA"/>
    <w:rsid w:val="00FA5F7B"/>
    <w:rsid w:val="00FA7C04"/>
    <w:rsid w:val="00FB3E73"/>
    <w:rsid w:val="00FB4822"/>
    <w:rsid w:val="00FB4938"/>
    <w:rsid w:val="00FB4AA5"/>
    <w:rsid w:val="00FC175B"/>
    <w:rsid w:val="00FC43DB"/>
    <w:rsid w:val="00FC7993"/>
    <w:rsid w:val="00FD0AFF"/>
    <w:rsid w:val="00FD1376"/>
    <w:rsid w:val="00FD61C1"/>
    <w:rsid w:val="00FE338F"/>
    <w:rsid w:val="00FE69C8"/>
    <w:rsid w:val="00FE770B"/>
    <w:rsid w:val="00FF05C0"/>
    <w:rsid w:val="00FF1B4B"/>
    <w:rsid w:val="00FF1B56"/>
    <w:rsid w:val="00FF26E8"/>
    <w:rsid w:val="00FF3007"/>
    <w:rsid w:val="00FF3C0A"/>
    <w:rsid w:val="00FF5E19"/>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15:chartTrackingRefBased/>
  <w15:docId w15:val="{B59FFF97-5AC5-4D74-B457-B3DC626DEC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semiHidden/>
  </w:style>
  <w:style w:type="table" w:default="1" w:styleId="a4">
    <w:name w:val="Normal Table"/>
    <w:semiHidden/>
    <w:tblPr>
      <w:tblInd w:w="0" w:type="dxa"/>
      <w:tblCellMar>
        <w:top w:w="0" w:type="dxa"/>
        <w:left w:w="108" w:type="dxa"/>
        <w:bottom w:w="0" w:type="dxa"/>
        <w:right w:w="108" w:type="dxa"/>
      </w:tblCellMar>
    </w:tblPr>
  </w:style>
  <w:style w:type="numbering" w:default="1" w:styleId="a5">
    <w:name w:val="No List"/>
    <w:semiHidden/>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טבלת רשת"/>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337</Words>
  <Characters>1687</Characters>
  <Application>Microsoft Office Word</Application>
  <DocSecurity>0</DocSecurity>
  <Lines>14</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נציבות שירות המדינה</Company>
  <LinksUpToDate>false</LinksUpToDate>
  <CharactersWithSpaces>2020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orlyt</dc:creator>
  <cp:keywords/>
  <cp:lastModifiedBy>איה יוסף</cp:lastModifiedBy>
  <cp:revision>2</cp:revision>
  <cp:lastPrinted>2007-04-23T06:38:00Z</cp:lastPrinted>
  <dcterms:created xsi:type="dcterms:W3CDTF">2020-06-08T11:53:00Z</dcterms:created>
  <dcterms:modified xsi:type="dcterms:W3CDTF">2020-06-08T11:53:00Z</dcterms:modified>
</cp:coreProperties>
</file>